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13A96" w:rsidRPr="007921CD" w:rsidTr="00077682">
        <w:tc>
          <w:tcPr>
            <w:tcW w:w="9628" w:type="dxa"/>
          </w:tcPr>
          <w:p w:rsidR="00313A96" w:rsidRPr="007921CD" w:rsidRDefault="00313A96" w:rsidP="00077682">
            <w:pPr>
              <w:pStyle w:val="a5"/>
              <w:jc w:val="right"/>
            </w:pPr>
            <w:r w:rsidRPr="007921C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24765</wp:posOffset>
                  </wp:positionV>
                  <wp:extent cx="2258695" cy="876300"/>
                  <wp:effectExtent l="0" t="0" r="8255" b="0"/>
                  <wp:wrapTight wrapText="bothSides">
                    <wp:wrapPolygon edited="0">
                      <wp:start x="0" y="0"/>
                      <wp:lineTo x="0" y="21130"/>
                      <wp:lineTo x="21497" y="21130"/>
                      <wp:lineTo x="21497" y="0"/>
                      <wp:lineTo x="0" y="0"/>
                    </wp:wrapPolygon>
                  </wp:wrapTight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1CD">
              <w:t>Утверждено</w:t>
            </w:r>
          </w:p>
          <w:p w:rsidR="00313A96" w:rsidRPr="007921CD" w:rsidRDefault="00313A96" w:rsidP="00077682">
            <w:pPr>
              <w:pStyle w:val="a5"/>
              <w:jc w:val="right"/>
            </w:pPr>
            <w:r w:rsidRPr="007921CD">
              <w:t xml:space="preserve">Решением единственного </w:t>
            </w:r>
          </w:p>
          <w:p w:rsidR="00313A96" w:rsidRPr="007921CD" w:rsidRDefault="00313A96" w:rsidP="00077682">
            <w:pPr>
              <w:pStyle w:val="a5"/>
              <w:jc w:val="right"/>
            </w:pPr>
            <w:r w:rsidRPr="007921CD">
              <w:t xml:space="preserve">участника ООО «ЮПИТЕР» </w:t>
            </w:r>
          </w:p>
          <w:p w:rsidR="00313A96" w:rsidRPr="007921CD" w:rsidRDefault="00313A96" w:rsidP="00077682">
            <w:pPr>
              <w:pStyle w:val="a5"/>
              <w:jc w:val="right"/>
            </w:pPr>
            <w:r w:rsidRPr="007921CD">
              <w:t>______________Кучина Т.Ф.</w:t>
            </w:r>
          </w:p>
          <w:p w:rsidR="00313A96" w:rsidRPr="007921CD" w:rsidRDefault="00313A96" w:rsidP="00077682">
            <w:pPr>
              <w:pStyle w:val="a5"/>
              <w:jc w:val="right"/>
            </w:pPr>
            <w:r w:rsidRPr="007921CD">
              <w:t>«</w:t>
            </w:r>
            <w:r w:rsidR="002C7E89" w:rsidRPr="007921CD">
              <w:t>04</w:t>
            </w:r>
            <w:r w:rsidRPr="007921CD">
              <w:t>» апреля 2018  г.</w:t>
            </w:r>
          </w:p>
          <w:p w:rsidR="00313A96" w:rsidRPr="007921CD" w:rsidRDefault="00313A96" w:rsidP="00077682">
            <w:pPr>
              <w:pStyle w:val="a5"/>
            </w:pPr>
          </w:p>
        </w:tc>
      </w:tr>
    </w:tbl>
    <w:p w:rsidR="00313A96" w:rsidRPr="007921CD" w:rsidRDefault="00313A96" w:rsidP="00313A96">
      <w:pPr>
        <w:pStyle w:val="a5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96" w:rsidRPr="007921CD" w:rsidRDefault="00313A96" w:rsidP="00313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96" w:rsidRPr="007921CD" w:rsidRDefault="00313A96" w:rsidP="00313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96" w:rsidRPr="007921CD" w:rsidRDefault="00313A96" w:rsidP="00313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96" w:rsidRPr="007921CD" w:rsidRDefault="00313A96" w:rsidP="00313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96" w:rsidRPr="007921CD" w:rsidRDefault="00313A96" w:rsidP="00313A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96" w:rsidRPr="00DC2257" w:rsidRDefault="00313A96" w:rsidP="00313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644F" w:rsidRPr="00DC2257" w:rsidRDefault="00EC0BAD" w:rsidP="00313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о </w:t>
      </w:r>
      <w:r w:rsidR="00694D5B" w:rsidRPr="00DC2257">
        <w:rPr>
          <w:rStyle w:val="FontStyle11"/>
          <w:rFonts w:ascii="Times New Roman" w:hAnsi="Times New Roman" w:cs="Times New Roman"/>
          <w:b/>
          <w:sz w:val="28"/>
          <w:szCs w:val="28"/>
        </w:rPr>
        <w:t>практике обучающихся</w:t>
      </w:r>
      <w:r w:rsidRPr="00DC2257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19B" w:rsidRPr="00DC2257" w:rsidRDefault="00A2119B" w:rsidP="00313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Учебного центра</w:t>
      </w:r>
    </w:p>
    <w:p w:rsidR="00FC644F" w:rsidRPr="00DC2257" w:rsidRDefault="00313A96" w:rsidP="00A21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О</w:t>
      </w:r>
      <w:r w:rsidR="00A2119B" w:rsidRPr="00DC2257">
        <w:rPr>
          <w:rFonts w:ascii="Times New Roman" w:hAnsi="Times New Roman" w:cs="Times New Roman"/>
          <w:b/>
          <w:sz w:val="28"/>
          <w:szCs w:val="28"/>
        </w:rPr>
        <w:t>бщества</w:t>
      </w:r>
      <w:r w:rsidR="00FC644F" w:rsidRPr="00DC2257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</w:t>
      </w:r>
      <w:r w:rsidRPr="00DC2257">
        <w:rPr>
          <w:rFonts w:ascii="Times New Roman" w:hAnsi="Times New Roman" w:cs="Times New Roman"/>
          <w:b/>
          <w:sz w:val="28"/>
          <w:szCs w:val="28"/>
        </w:rPr>
        <w:t>«ЮПИТЕР»</w:t>
      </w: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DC2257" w:rsidRDefault="00313A96" w:rsidP="00EC0BAD">
      <w:pPr>
        <w:pStyle w:val="a5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Pr="007921CD" w:rsidRDefault="00313A96" w:rsidP="00313A96">
      <w:pPr>
        <w:pStyle w:val="a5"/>
        <w:jc w:val="right"/>
      </w:pPr>
    </w:p>
    <w:p w:rsidR="00313A96" w:rsidRDefault="00313A96" w:rsidP="00313A96">
      <w:pPr>
        <w:pStyle w:val="a5"/>
        <w:jc w:val="right"/>
      </w:pPr>
    </w:p>
    <w:p w:rsidR="00694D5B" w:rsidRDefault="00694D5B" w:rsidP="00313A96">
      <w:pPr>
        <w:pStyle w:val="a5"/>
        <w:jc w:val="right"/>
      </w:pPr>
    </w:p>
    <w:p w:rsidR="00694D5B" w:rsidRDefault="00694D5B" w:rsidP="00313A96">
      <w:pPr>
        <w:pStyle w:val="a5"/>
        <w:jc w:val="right"/>
      </w:pPr>
    </w:p>
    <w:p w:rsidR="00694D5B" w:rsidRDefault="00694D5B" w:rsidP="00313A96">
      <w:pPr>
        <w:pStyle w:val="a5"/>
        <w:jc w:val="right"/>
      </w:pPr>
    </w:p>
    <w:p w:rsidR="00694D5B" w:rsidRPr="007921CD" w:rsidRDefault="00694D5B" w:rsidP="00313A96">
      <w:pPr>
        <w:pStyle w:val="a5"/>
        <w:jc w:val="right"/>
      </w:pPr>
    </w:p>
    <w:p w:rsidR="00313A96" w:rsidRPr="007921CD" w:rsidRDefault="00313A96" w:rsidP="00313A96">
      <w:pPr>
        <w:pStyle w:val="a5"/>
      </w:pPr>
    </w:p>
    <w:p w:rsidR="00313A96" w:rsidRDefault="00313A96" w:rsidP="00313A96">
      <w:pPr>
        <w:pStyle w:val="a5"/>
      </w:pPr>
    </w:p>
    <w:p w:rsidR="00DC2257" w:rsidRDefault="00DC2257" w:rsidP="00313A96">
      <w:pPr>
        <w:pStyle w:val="a5"/>
      </w:pPr>
    </w:p>
    <w:p w:rsidR="00DC2257" w:rsidRDefault="00DC2257" w:rsidP="00313A96">
      <w:pPr>
        <w:pStyle w:val="a5"/>
      </w:pPr>
    </w:p>
    <w:p w:rsidR="00DC2257" w:rsidRDefault="00DC2257" w:rsidP="00313A96">
      <w:pPr>
        <w:pStyle w:val="a5"/>
      </w:pPr>
    </w:p>
    <w:p w:rsidR="00DC2257" w:rsidRDefault="00DC2257" w:rsidP="00313A96">
      <w:pPr>
        <w:pStyle w:val="a5"/>
      </w:pPr>
    </w:p>
    <w:p w:rsidR="00DC2257" w:rsidRDefault="00DC2257" w:rsidP="00313A96">
      <w:pPr>
        <w:pStyle w:val="a5"/>
      </w:pPr>
    </w:p>
    <w:p w:rsidR="00DC2257" w:rsidRPr="007921CD" w:rsidRDefault="00DC2257" w:rsidP="00313A96">
      <w:pPr>
        <w:pStyle w:val="a5"/>
      </w:pPr>
    </w:p>
    <w:p w:rsidR="00313A96" w:rsidRPr="007921CD" w:rsidRDefault="00313A96" w:rsidP="00313A96">
      <w:pPr>
        <w:pStyle w:val="a5"/>
        <w:jc w:val="center"/>
      </w:pPr>
      <w:r w:rsidRPr="007921CD">
        <w:t>г. Челябинск</w:t>
      </w:r>
    </w:p>
    <w:p w:rsidR="00414B44" w:rsidRPr="007921CD" w:rsidRDefault="00DC2257" w:rsidP="00313A96">
      <w:pPr>
        <w:pStyle w:val="a5"/>
        <w:jc w:val="center"/>
        <w:rPr>
          <w:lang w:val="en-US"/>
        </w:rPr>
      </w:pPr>
      <w:r>
        <w:rPr>
          <w:noProof/>
        </w:rPr>
        <w:pict>
          <v:rect id="Прямоугольник 1" o:spid="_x0000_s1026" style="position:absolute;left:0;text-align:left;margin-left:195.45pt;margin-top:16.8pt;width:76.5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" fillcolor="white [3212]" strokecolor="white [3212]" strokeweight="1pt"/>
        </w:pict>
      </w:r>
      <w:r w:rsidR="00A2119B" w:rsidRPr="007921CD">
        <w:t>2018</w:t>
      </w:r>
    </w:p>
    <w:p w:rsidR="00EC0BAD" w:rsidRPr="007921CD" w:rsidRDefault="00EC0BAD" w:rsidP="00DC2257">
      <w:pPr>
        <w:pStyle w:val="a5"/>
        <w:rPr>
          <w:lang w:val="en-US"/>
        </w:rPr>
      </w:pPr>
    </w:p>
    <w:p w:rsidR="007921CD" w:rsidRPr="00DC2257" w:rsidRDefault="007921CD" w:rsidP="00DC2257">
      <w:pPr>
        <w:pStyle w:val="Style2"/>
        <w:widowControl/>
        <w:numPr>
          <w:ilvl w:val="0"/>
          <w:numId w:val="6"/>
        </w:numPr>
        <w:tabs>
          <w:tab w:val="left" w:pos="960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прохождения практики обучающимися </w:t>
      </w:r>
      <w:r w:rsidR="00694D5B" w:rsidRPr="00DC2257">
        <w:rPr>
          <w:rFonts w:ascii="Times New Roman" w:hAnsi="Times New Roman" w:cs="Times New Roman"/>
          <w:sz w:val="28"/>
          <w:szCs w:val="28"/>
        </w:rPr>
        <w:t>Учебного Центра Общества с ограниченной ответственностью «ЮПИТЕР»</w:t>
      </w:r>
      <w:r w:rsidR="00694D5B" w:rsidRPr="00DC2257">
        <w:rPr>
          <w:rStyle w:val="FontStyle11"/>
          <w:rFonts w:ascii="Times New Roman" w:hAnsi="Times New Roman" w:cs="Times New Roman"/>
          <w:sz w:val="28"/>
          <w:szCs w:val="28"/>
        </w:rPr>
        <w:t xml:space="preserve"> (далее – Учебный Центр ООО «ЮПИТЕР»)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7921CD" w:rsidRPr="00DC2257" w:rsidRDefault="007921CD" w:rsidP="00DC2257">
      <w:pPr>
        <w:pStyle w:val="Style2"/>
        <w:widowControl/>
        <w:numPr>
          <w:ilvl w:val="0"/>
          <w:numId w:val="6"/>
        </w:numPr>
        <w:tabs>
          <w:tab w:val="left" w:pos="960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Виды и сроки проведения практики устанавливаются </w:t>
      </w:r>
      <w:r w:rsidR="00694D5B" w:rsidRPr="00DC2257">
        <w:rPr>
          <w:rStyle w:val="FontStyle11"/>
          <w:rFonts w:ascii="Times New Roman" w:hAnsi="Times New Roman" w:cs="Times New Roman"/>
          <w:sz w:val="28"/>
          <w:szCs w:val="28"/>
        </w:rPr>
        <w:t>Учебным Центром ООО «ЮПИТЕР»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 в соответствии с учебными планами и программами обучения.</w:t>
      </w:r>
    </w:p>
    <w:p w:rsidR="007921CD" w:rsidRPr="00DC2257" w:rsidRDefault="007921CD" w:rsidP="00DC2257">
      <w:pPr>
        <w:pStyle w:val="Style2"/>
        <w:widowControl/>
        <w:tabs>
          <w:tab w:val="left" w:pos="979"/>
        </w:tabs>
        <w:spacing w:line="240" w:lineRule="auto"/>
        <w:ind w:firstLine="85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3.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ab/>
        <w:t>Планирование и организация практики на всех ее этапах обеспечивает:</w:t>
      </w:r>
    </w:p>
    <w:p w:rsidR="007921CD" w:rsidRPr="00DC2257" w:rsidRDefault="007921CD" w:rsidP="00DC2257">
      <w:pPr>
        <w:pStyle w:val="Style2"/>
        <w:widowControl/>
        <w:numPr>
          <w:ilvl w:val="0"/>
          <w:numId w:val="7"/>
        </w:numPr>
        <w:tabs>
          <w:tab w:val="left" w:pos="979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7921CD" w:rsidRPr="00DC2257" w:rsidRDefault="007921CD" w:rsidP="00DC2257">
      <w:pPr>
        <w:pStyle w:val="Style2"/>
        <w:widowControl/>
        <w:numPr>
          <w:ilvl w:val="0"/>
          <w:numId w:val="7"/>
        </w:numPr>
        <w:tabs>
          <w:tab w:val="left" w:pos="979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целостность подготовки обучающихся к выполнению основных трудовых функций;</w:t>
      </w:r>
    </w:p>
    <w:p w:rsidR="007921CD" w:rsidRPr="00DC2257" w:rsidRDefault="007921CD" w:rsidP="00DC2257">
      <w:pPr>
        <w:pStyle w:val="Style2"/>
        <w:widowControl/>
        <w:tabs>
          <w:tab w:val="left" w:pos="902"/>
        </w:tabs>
        <w:spacing w:line="240" w:lineRule="auto"/>
        <w:ind w:firstLine="851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ab/>
        <w:t>связь практики с теоретическим обучением.</w:t>
      </w:r>
    </w:p>
    <w:p w:rsidR="007921CD" w:rsidRPr="00DC2257" w:rsidRDefault="007921CD" w:rsidP="00DC2257">
      <w:pPr>
        <w:pStyle w:val="Style3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курсов (модулей), предметов, дисциплин в соответствии с программами практики.</w:t>
      </w:r>
    </w:p>
    <w:p w:rsidR="007921CD" w:rsidRPr="00DC2257" w:rsidRDefault="007921CD" w:rsidP="00DC2257">
      <w:pPr>
        <w:pStyle w:val="Style3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квалификационных справочников, профессиональных стандартов.</w:t>
      </w:r>
    </w:p>
    <w:p w:rsidR="007921CD" w:rsidRPr="00DC2257" w:rsidRDefault="007921CD" w:rsidP="00DC2257">
      <w:pPr>
        <w:pStyle w:val="Style2"/>
        <w:widowControl/>
        <w:tabs>
          <w:tab w:val="left" w:pos="1066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4.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ab/>
        <w:t>Практика имеет целью комплексное о</w:t>
      </w:r>
      <w:r w:rsid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своение обучающимися всех </w:t>
      </w:r>
      <w:bookmarkStart w:id="0" w:name="_GoBack"/>
      <w:r w:rsid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видов 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профессиональной деятельности по специальности (п</w:t>
      </w:r>
      <w:r w:rsid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рофессии), формирование общих и 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профессиональных компетенций, а также приобретен</w:t>
      </w:r>
      <w:r w:rsid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ие необходимых знаний, умений и 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опыта практической работы по специальности (профессии).</w:t>
      </w:r>
    </w:p>
    <w:p w:rsidR="007921CD" w:rsidRPr="00DC2257" w:rsidRDefault="00694D5B" w:rsidP="00DC2257">
      <w:pPr>
        <w:pStyle w:val="Style2"/>
        <w:widowControl/>
        <w:tabs>
          <w:tab w:val="left" w:pos="709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5. </w:t>
      </w:r>
      <w:r w:rsidR="007921CD"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Практические занятия проводятся в учебных аудиториях </w:t>
      </w:r>
      <w:r w:rsidR="008220BA" w:rsidRPr="00DC2257">
        <w:rPr>
          <w:rStyle w:val="FontStyle11"/>
          <w:rFonts w:ascii="Times New Roman" w:hAnsi="Times New Roman" w:cs="Times New Roman"/>
          <w:sz w:val="28"/>
          <w:szCs w:val="28"/>
        </w:rPr>
        <w:t>Учебного Центра ООО «ЮПИТЕР»</w:t>
      </w:r>
      <w:r w:rsidR="008220BA"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, а также в организациях, с которыми у ООО «ЮПИТЕР» заключен договор о сотрудничестве. </w:t>
      </w:r>
    </w:p>
    <w:p w:rsidR="007921CD" w:rsidRPr="00DC2257" w:rsidRDefault="007921CD" w:rsidP="00DC2257">
      <w:pPr>
        <w:pStyle w:val="Style2"/>
        <w:widowControl/>
        <w:numPr>
          <w:ilvl w:val="0"/>
          <w:numId w:val="11"/>
        </w:numPr>
        <w:tabs>
          <w:tab w:val="left" w:pos="1162"/>
        </w:tabs>
        <w:spacing w:line="240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DC2257" w:rsidRPr="00DC2257">
        <w:rPr>
          <w:rStyle w:val="FontStyle12"/>
          <w:rFonts w:ascii="Times New Roman" w:hAnsi="Times New Roman" w:cs="Times New Roman"/>
          <w:sz w:val="28"/>
          <w:szCs w:val="28"/>
        </w:rPr>
        <w:t>практических навыков,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8220BA" w:rsidRPr="00DC2257">
        <w:rPr>
          <w:rStyle w:val="FontStyle12"/>
          <w:rFonts w:ascii="Times New Roman" w:hAnsi="Times New Roman" w:cs="Times New Roman"/>
          <w:sz w:val="28"/>
          <w:szCs w:val="28"/>
        </w:rPr>
        <w:t>обучающихся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 оформляется ведомостью сдачи зачетов</w:t>
      </w:r>
      <w:r w:rsidR="008220BA" w:rsidRPr="00DC2257">
        <w:rPr>
          <w:rStyle w:val="FontStyle12"/>
          <w:rFonts w:ascii="Times New Roman" w:hAnsi="Times New Roman" w:cs="Times New Roman"/>
          <w:sz w:val="28"/>
          <w:szCs w:val="28"/>
        </w:rPr>
        <w:t>/экзаменов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7921CD" w:rsidRPr="00DC2257" w:rsidRDefault="007921CD" w:rsidP="00DC2257">
      <w:pPr>
        <w:pStyle w:val="Style2"/>
        <w:widowControl/>
        <w:tabs>
          <w:tab w:val="left" w:pos="950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7.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7E4101" w:rsidRPr="00DC2257">
        <w:rPr>
          <w:rStyle w:val="FontStyle11"/>
          <w:rFonts w:ascii="Times New Roman" w:hAnsi="Times New Roman" w:cs="Times New Roman"/>
          <w:sz w:val="28"/>
          <w:szCs w:val="28"/>
        </w:rPr>
        <w:t>Учебный Центр ООО «ЮПИТЕР»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7921CD" w:rsidRPr="00DC2257" w:rsidRDefault="007921CD" w:rsidP="00DC2257">
      <w:pPr>
        <w:pStyle w:val="Style2"/>
        <w:widowControl/>
        <w:tabs>
          <w:tab w:val="left" w:pos="1109"/>
        </w:tabs>
        <w:spacing w:line="240" w:lineRule="auto"/>
        <w:ind w:firstLine="686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обеспечивает материально-техническое оснащение, необходимое для проведения практики;</w:t>
      </w:r>
    </w:p>
    <w:p w:rsidR="007921CD" w:rsidRPr="00DC2257" w:rsidRDefault="007921CD" w:rsidP="00DC2257">
      <w:pPr>
        <w:pStyle w:val="Style2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696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планирует и утверждает в учебных планах и программах обучения все виды и этапы практики;</w:t>
      </w:r>
    </w:p>
    <w:p w:rsidR="007921CD" w:rsidRPr="00DC2257" w:rsidRDefault="007921CD" w:rsidP="00DC2257">
      <w:pPr>
        <w:pStyle w:val="Style2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696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контролирует реализацию программы практики и условия проведения практики,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bookmarkEnd w:id="0"/>
    <w:p w:rsidR="007921CD" w:rsidRPr="00DC2257" w:rsidRDefault="007921CD" w:rsidP="00DC2257">
      <w:pPr>
        <w:pStyle w:val="Style2"/>
        <w:widowControl/>
        <w:numPr>
          <w:ilvl w:val="0"/>
          <w:numId w:val="9"/>
        </w:numPr>
        <w:tabs>
          <w:tab w:val="left" w:pos="883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определяет процедуру оценки общих и профессиональных компетенций, знаний и </w:t>
      </w:r>
      <w:r w:rsidR="00DC2257" w:rsidRPr="00DC2257">
        <w:rPr>
          <w:rStyle w:val="FontStyle12"/>
          <w:rFonts w:ascii="Times New Roman" w:hAnsi="Times New Roman" w:cs="Times New Roman"/>
          <w:sz w:val="28"/>
          <w:szCs w:val="28"/>
        </w:rPr>
        <w:t>умений,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 и навыков практической деятельности обучающегося, освоенных им в ходе прохождения практики;</w:t>
      </w:r>
    </w:p>
    <w:p w:rsidR="007921CD" w:rsidRPr="00DC2257" w:rsidRDefault="007921CD" w:rsidP="00DC2257">
      <w:pPr>
        <w:pStyle w:val="Style2"/>
        <w:widowControl/>
        <w:tabs>
          <w:tab w:val="left" w:pos="888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ab/>
        <w:t>разрабатывает формы отчетности и оценочный материал прохождения практики.</w:t>
      </w:r>
    </w:p>
    <w:p w:rsidR="007921CD" w:rsidRPr="00DC2257" w:rsidRDefault="007921CD" w:rsidP="00DC2257">
      <w:pPr>
        <w:pStyle w:val="Style2"/>
        <w:widowControl/>
        <w:tabs>
          <w:tab w:val="left" w:pos="950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8.</w:t>
      </w: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ab/>
        <w:t>Обучающиеся во время практических занятий обязаны:</w:t>
      </w:r>
    </w:p>
    <w:p w:rsidR="007921CD" w:rsidRPr="00DC2257" w:rsidRDefault="007921CD" w:rsidP="00DC2257">
      <w:pPr>
        <w:pStyle w:val="Style2"/>
        <w:widowControl/>
        <w:numPr>
          <w:ilvl w:val="0"/>
          <w:numId w:val="9"/>
        </w:numPr>
        <w:tabs>
          <w:tab w:val="left" w:pos="888"/>
        </w:tabs>
        <w:spacing w:line="240" w:lineRule="auto"/>
        <w:ind w:firstLine="851"/>
        <w:rPr>
          <w:rStyle w:val="FontStyle12"/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>выполнять задания, предусмотренные учебными планами и программами;</w:t>
      </w:r>
    </w:p>
    <w:p w:rsidR="00D670D7" w:rsidRPr="00DC2257" w:rsidRDefault="007E4101" w:rsidP="00DC2257">
      <w:pPr>
        <w:pStyle w:val="Style2"/>
        <w:widowControl/>
        <w:tabs>
          <w:tab w:val="left" w:pos="888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2257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7921CD" w:rsidRPr="00DC2257">
        <w:rPr>
          <w:rStyle w:val="FontStyle12"/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безопасности.</w:t>
      </w:r>
    </w:p>
    <w:sectPr w:rsidR="00D670D7" w:rsidRPr="00DC2257" w:rsidSect="00313A96">
      <w:footerReference w:type="default" r:id="rId8"/>
      <w:pgSz w:w="11906" w:h="16838"/>
      <w:pgMar w:top="1134" w:right="850" w:bottom="1134" w:left="170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95" w:rsidRDefault="00EA6995" w:rsidP="00313A96">
      <w:pPr>
        <w:spacing w:after="0" w:line="240" w:lineRule="auto"/>
      </w:pPr>
      <w:r>
        <w:separator/>
      </w:r>
    </w:p>
  </w:endnote>
  <w:endnote w:type="continuationSeparator" w:id="0">
    <w:p w:rsidR="00EA6995" w:rsidRDefault="00EA6995" w:rsidP="0031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8292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3A96" w:rsidRPr="00313A96" w:rsidRDefault="003961E1">
        <w:pPr>
          <w:pStyle w:val="a8"/>
          <w:jc w:val="center"/>
          <w:rPr>
            <w:rFonts w:ascii="Times New Roman" w:hAnsi="Times New Roman" w:cs="Times New Roman"/>
          </w:rPr>
        </w:pPr>
        <w:r w:rsidRPr="00313A96">
          <w:rPr>
            <w:rFonts w:ascii="Times New Roman" w:hAnsi="Times New Roman" w:cs="Times New Roman"/>
          </w:rPr>
          <w:fldChar w:fldCharType="begin"/>
        </w:r>
        <w:r w:rsidR="00313A96" w:rsidRPr="00313A96">
          <w:rPr>
            <w:rFonts w:ascii="Times New Roman" w:hAnsi="Times New Roman" w:cs="Times New Roman"/>
          </w:rPr>
          <w:instrText>PAGE   \* MERGEFORMAT</w:instrText>
        </w:r>
        <w:r w:rsidRPr="00313A96">
          <w:rPr>
            <w:rFonts w:ascii="Times New Roman" w:hAnsi="Times New Roman" w:cs="Times New Roman"/>
          </w:rPr>
          <w:fldChar w:fldCharType="separate"/>
        </w:r>
        <w:r w:rsidR="00EA6995">
          <w:rPr>
            <w:rFonts w:ascii="Times New Roman" w:hAnsi="Times New Roman" w:cs="Times New Roman"/>
            <w:noProof/>
          </w:rPr>
          <w:t>1</w:t>
        </w:r>
        <w:r w:rsidRPr="00313A96">
          <w:rPr>
            <w:rFonts w:ascii="Times New Roman" w:hAnsi="Times New Roman" w:cs="Times New Roman"/>
          </w:rPr>
          <w:fldChar w:fldCharType="end"/>
        </w:r>
      </w:p>
    </w:sdtContent>
  </w:sdt>
  <w:p w:rsidR="00313A96" w:rsidRDefault="00313A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95" w:rsidRDefault="00EA6995" w:rsidP="00313A96">
      <w:pPr>
        <w:spacing w:after="0" w:line="240" w:lineRule="auto"/>
      </w:pPr>
      <w:r>
        <w:separator/>
      </w:r>
    </w:p>
  </w:footnote>
  <w:footnote w:type="continuationSeparator" w:id="0">
    <w:p w:rsidR="00EA6995" w:rsidRDefault="00EA6995" w:rsidP="0031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DED424"/>
    <w:lvl w:ilvl="0">
      <w:numFmt w:val="bullet"/>
      <w:lvlText w:val="*"/>
      <w:lvlJc w:val="left"/>
    </w:lvl>
  </w:abstractNum>
  <w:abstractNum w:abstractNumId="1" w15:restartNumberingAfterBreak="0">
    <w:nsid w:val="07B14D8C"/>
    <w:multiLevelType w:val="singleLevel"/>
    <w:tmpl w:val="5C50C198"/>
    <w:lvl w:ilvl="0">
      <w:start w:val="3"/>
      <w:numFmt w:val="decimal"/>
      <w:lvlText w:val="6.%1."/>
      <w:legacy w:legacy="1" w:legacySpace="0" w:legacyIndent="452"/>
      <w:lvlJc w:val="left"/>
      <w:rPr>
        <w:rFonts w:ascii="Calibri" w:hAnsi="Calibri" w:cs="Calibri" w:hint="default"/>
      </w:rPr>
    </w:lvl>
  </w:abstractNum>
  <w:abstractNum w:abstractNumId="2" w15:restartNumberingAfterBreak="0">
    <w:nsid w:val="0EDB07E3"/>
    <w:multiLevelType w:val="hybridMultilevel"/>
    <w:tmpl w:val="3126E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1D"/>
    <w:multiLevelType w:val="hybridMultilevel"/>
    <w:tmpl w:val="231AE02A"/>
    <w:lvl w:ilvl="0" w:tplc="642695A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AE6566"/>
    <w:multiLevelType w:val="singleLevel"/>
    <w:tmpl w:val="54B04BD6"/>
    <w:lvl w:ilvl="0">
      <w:start w:val="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FA4A60"/>
    <w:multiLevelType w:val="singleLevel"/>
    <w:tmpl w:val="D384FC7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CF5AA3"/>
    <w:multiLevelType w:val="hybridMultilevel"/>
    <w:tmpl w:val="01F8D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40C7"/>
    <w:multiLevelType w:val="singleLevel"/>
    <w:tmpl w:val="6252604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lang w:val="en-US"/>
      </w:rPr>
    </w:lvl>
  </w:abstractNum>
  <w:abstractNum w:abstractNumId="8" w15:restartNumberingAfterBreak="0">
    <w:nsid w:val="715B0792"/>
    <w:multiLevelType w:val="multilevel"/>
    <w:tmpl w:val="C1186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Calibri" w:hAnsi="Calibri" w:hint="default"/>
        </w:rPr>
      </w:lvl>
    </w:lvlOverride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alibri" w:hAnsi="Calibri" w:cs="Calibri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Calibri" w:hAnsi="Calibri" w:cs="Calibri" w:hint="default"/>
        </w:rPr>
      </w:lvl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4B9"/>
    <w:rsid w:val="00044FF4"/>
    <w:rsid w:val="00072AC5"/>
    <w:rsid w:val="001345CC"/>
    <w:rsid w:val="001D009F"/>
    <w:rsid w:val="00275BD1"/>
    <w:rsid w:val="002C7E89"/>
    <w:rsid w:val="00313A96"/>
    <w:rsid w:val="00321AC7"/>
    <w:rsid w:val="003961E1"/>
    <w:rsid w:val="003A09D7"/>
    <w:rsid w:val="00414B44"/>
    <w:rsid w:val="004B108F"/>
    <w:rsid w:val="00593943"/>
    <w:rsid w:val="005B0A12"/>
    <w:rsid w:val="00674576"/>
    <w:rsid w:val="00694D5B"/>
    <w:rsid w:val="00743FF2"/>
    <w:rsid w:val="007921CD"/>
    <w:rsid w:val="007E4101"/>
    <w:rsid w:val="008220BA"/>
    <w:rsid w:val="008644B9"/>
    <w:rsid w:val="008E73E9"/>
    <w:rsid w:val="00A2119B"/>
    <w:rsid w:val="00A65C04"/>
    <w:rsid w:val="00BB40EA"/>
    <w:rsid w:val="00C22F6B"/>
    <w:rsid w:val="00C90E90"/>
    <w:rsid w:val="00D950D2"/>
    <w:rsid w:val="00DC2257"/>
    <w:rsid w:val="00EA6995"/>
    <w:rsid w:val="00EC0BAD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D45F"/>
  <w15:docId w15:val="{E98DD300-8E9A-41BD-A07C-253ECF60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44"/>
    <w:pPr>
      <w:ind w:left="720"/>
      <w:contextualSpacing/>
    </w:pPr>
  </w:style>
  <w:style w:type="table" w:styleId="a4">
    <w:name w:val="Table Grid"/>
    <w:basedOn w:val="a1"/>
    <w:uiPriority w:val="39"/>
    <w:rsid w:val="00313A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Для таблиц"/>
    <w:basedOn w:val="a"/>
    <w:rsid w:val="0031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A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13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A9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A9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11">
    <w:name w:val="Font Style11"/>
    <w:basedOn w:val="a0"/>
    <w:uiPriority w:val="99"/>
    <w:rsid w:val="00EC0BAD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EC0B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EC0BAD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EC0BAD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7921C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2019-07-04T08:16:00Z</cp:lastPrinted>
  <dcterms:created xsi:type="dcterms:W3CDTF">2019-07-04T08:16:00Z</dcterms:created>
  <dcterms:modified xsi:type="dcterms:W3CDTF">2019-07-04T08:16:00Z</dcterms:modified>
</cp:coreProperties>
</file>